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EAF" w:rsidRPr="00374C1C" w:rsidRDefault="005C7EAF" w:rsidP="001F0F49">
      <w:pPr>
        <w:pStyle w:val="1"/>
        <w:numPr>
          <w:ilvl w:val="0"/>
          <w:numId w:val="0"/>
        </w:numPr>
        <w:ind w:left="5387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374C1C">
        <w:rPr>
          <w:rFonts w:ascii="Liberation Serif" w:hAnsi="Liberation Serif" w:cs="Liberation Serif"/>
          <w:sz w:val="28"/>
          <w:szCs w:val="28"/>
          <w:shd w:val="clear" w:color="auto" w:fill="FFFFFF"/>
        </w:rPr>
        <w:t>Приложение №</w:t>
      </w:r>
      <w:r w:rsidR="005576AD" w:rsidRPr="00374C1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06645D" w:rsidRPr="00374C1C">
        <w:rPr>
          <w:rFonts w:ascii="Liberation Serif" w:hAnsi="Liberation Serif" w:cs="Liberation Serif"/>
          <w:sz w:val="28"/>
          <w:szCs w:val="28"/>
          <w:shd w:val="clear" w:color="auto" w:fill="FFFFFF"/>
        </w:rPr>
        <w:t>2</w:t>
      </w:r>
    </w:p>
    <w:p w:rsidR="005C7EAF" w:rsidRPr="00374C1C" w:rsidRDefault="005C7EAF" w:rsidP="001F0F49">
      <w:pPr>
        <w:ind w:left="5387"/>
        <w:rPr>
          <w:rFonts w:ascii="Liberation Serif" w:hAnsi="Liberation Serif" w:cs="Liberation Serif"/>
          <w:sz w:val="28"/>
          <w:szCs w:val="28"/>
          <w:u w:val="single"/>
        </w:rPr>
      </w:pPr>
      <w:r w:rsidRPr="00374C1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к постановлению администрации Кушвинского городского округа </w:t>
      </w:r>
      <w:r w:rsidRPr="00374C1C">
        <w:rPr>
          <w:rStyle w:val="a4"/>
          <w:rFonts w:ascii="Liberation Serif" w:hAnsi="Liberation Serif" w:cs="Liberation Serif"/>
          <w:b w:val="0"/>
          <w:sz w:val="28"/>
          <w:szCs w:val="28"/>
        </w:rPr>
        <w:t>от</w:t>
      </w:r>
      <w:r w:rsidR="006569DE">
        <w:rPr>
          <w:rStyle w:val="a4"/>
          <w:rFonts w:ascii="Liberation Serif" w:hAnsi="Liberation Serif" w:cs="Liberation Serif"/>
          <w:b w:val="0"/>
          <w:sz w:val="28"/>
          <w:szCs w:val="28"/>
        </w:rPr>
        <w:t xml:space="preserve"> 24.10.2024 № 1657</w:t>
      </w:r>
      <w:bookmarkStart w:id="0" w:name="_GoBack"/>
      <w:bookmarkEnd w:id="0"/>
    </w:p>
    <w:p w:rsidR="005C7EAF" w:rsidRPr="00374C1C" w:rsidRDefault="005C7EAF" w:rsidP="000A6A29">
      <w:pPr>
        <w:pStyle w:val="1"/>
        <w:numPr>
          <w:ilvl w:val="0"/>
          <w:numId w:val="0"/>
        </w:numPr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Pr="00374C1C" w:rsidRDefault="005C7EAF" w:rsidP="001F0F49">
      <w:pPr>
        <w:pStyle w:val="1"/>
        <w:numPr>
          <w:ilvl w:val="0"/>
          <w:numId w:val="0"/>
        </w:numPr>
        <w:ind w:left="5387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374C1C">
        <w:rPr>
          <w:rFonts w:ascii="Liberation Serif" w:hAnsi="Liberation Serif" w:cs="Liberation Serif"/>
          <w:sz w:val="28"/>
          <w:szCs w:val="28"/>
          <w:shd w:val="clear" w:color="auto" w:fill="FFFFFF"/>
        </w:rPr>
        <w:t>Приложение № 3</w:t>
      </w:r>
    </w:p>
    <w:p w:rsidR="005C7EAF" w:rsidRPr="00374C1C" w:rsidRDefault="005C7EAF" w:rsidP="001F0F49">
      <w:pPr>
        <w:ind w:left="5387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374C1C">
        <w:rPr>
          <w:rFonts w:ascii="Liberation Serif" w:eastAsia="Times New Roman" w:hAnsi="Liberation Serif" w:cs="Liberation Serif"/>
          <w:sz w:val="28"/>
          <w:szCs w:val="28"/>
        </w:rPr>
        <w:t xml:space="preserve">к Положению </w:t>
      </w:r>
      <w:r w:rsidRPr="00374C1C">
        <w:rPr>
          <w:rFonts w:ascii="Liberation Serif" w:eastAsia="Times New Roman" w:hAnsi="Liberation Serif" w:cs="Liberation Serif"/>
          <w:bCs/>
          <w:sz w:val="28"/>
          <w:szCs w:val="28"/>
        </w:rPr>
        <w:t xml:space="preserve">об оплате труда работников муниципальных организаций дополнительного образования Кушвинского городского округа (детских школ искусств), в отношении которых Управление культуры </w:t>
      </w:r>
      <w:r w:rsidRPr="00374C1C">
        <w:rPr>
          <w:rFonts w:ascii="Liberation Serif" w:eastAsia="Times New Roman" w:hAnsi="Liberation Serif" w:cs="Liberation Serif"/>
          <w:sz w:val="28"/>
          <w:szCs w:val="28"/>
        </w:rPr>
        <w:t>Кушвинского городского округа</w:t>
      </w:r>
      <w:r w:rsidRPr="00374C1C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осуществляет функции и полномочия учредителя</w:t>
      </w:r>
    </w:p>
    <w:p w:rsidR="005C7EAF" w:rsidRPr="00374C1C" w:rsidRDefault="005C7EAF" w:rsidP="005C7EAF">
      <w:pPr>
        <w:ind w:left="5954"/>
        <w:jc w:val="both"/>
        <w:rPr>
          <w:rFonts w:ascii="Liberation Serif" w:eastAsia="Times New Roman" w:hAnsi="Liberation Serif" w:cs="Liberation Serif"/>
          <w:bCs/>
          <w:szCs w:val="24"/>
        </w:rPr>
      </w:pPr>
    </w:p>
    <w:p w:rsidR="005C7EAF" w:rsidRPr="00374C1C" w:rsidRDefault="005C7EAF" w:rsidP="005C7EAF">
      <w:pPr>
        <w:ind w:left="5954"/>
        <w:jc w:val="both"/>
        <w:rPr>
          <w:rFonts w:ascii="Liberation Serif" w:eastAsia="Times New Roman" w:hAnsi="Liberation Serif" w:cs="Liberation Serif"/>
          <w:bCs/>
          <w:szCs w:val="24"/>
        </w:rPr>
      </w:pPr>
    </w:p>
    <w:p w:rsidR="005C7EAF" w:rsidRPr="00374C1C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</w:rPr>
      </w:pPr>
      <w:r w:rsidRPr="00374C1C">
        <w:rPr>
          <w:rFonts w:ascii="Liberation Serif" w:hAnsi="Liberation Serif" w:cs="Liberation Serif"/>
          <w:sz w:val="28"/>
          <w:szCs w:val="28"/>
        </w:rPr>
        <w:t>Таблица № 1</w:t>
      </w:r>
    </w:p>
    <w:p w:rsidR="007133DE" w:rsidRPr="00374C1C" w:rsidRDefault="007133DE" w:rsidP="005C7EAF">
      <w:pPr>
        <w:pStyle w:val="a"/>
        <w:numPr>
          <w:ilvl w:val="0"/>
          <w:numId w:val="0"/>
        </w:numPr>
        <w:ind w:left="720" w:hanging="360"/>
        <w:jc w:val="left"/>
        <w:rPr>
          <w:rFonts w:ascii="Liberation Serif" w:hAnsi="Liberation Serif" w:cs="Liberation Serif"/>
          <w:b w:val="0"/>
        </w:rPr>
      </w:pPr>
    </w:p>
    <w:p w:rsidR="000A6A29" w:rsidRPr="00374C1C" w:rsidRDefault="000A6A29" w:rsidP="001F0F49">
      <w:pPr>
        <w:pStyle w:val="a"/>
        <w:numPr>
          <w:ilvl w:val="0"/>
          <w:numId w:val="0"/>
        </w:numPr>
        <w:rPr>
          <w:rFonts w:ascii="Liberation Serif" w:hAnsi="Liberation Serif" w:cs="Liberation Serif"/>
        </w:rPr>
      </w:pPr>
      <w:r w:rsidRPr="00374C1C">
        <w:rPr>
          <w:rFonts w:ascii="Liberation Serif" w:hAnsi="Liberation Serif" w:cs="Liberation Serif"/>
        </w:rPr>
        <w:t xml:space="preserve">РАЗМЕРЫ ОКЛАДОВ </w:t>
      </w:r>
    </w:p>
    <w:p w:rsidR="005C7EAF" w:rsidRPr="00374C1C" w:rsidRDefault="005C7EAF" w:rsidP="001F0F49">
      <w:pPr>
        <w:pStyle w:val="a"/>
        <w:numPr>
          <w:ilvl w:val="0"/>
          <w:numId w:val="0"/>
        </w:numPr>
        <w:rPr>
          <w:rFonts w:ascii="Liberation Serif" w:hAnsi="Liberation Serif" w:cs="Liberation Serif"/>
        </w:rPr>
      </w:pPr>
      <w:r w:rsidRPr="00374C1C">
        <w:rPr>
          <w:rFonts w:ascii="Liberation Serif" w:hAnsi="Liberation Serif" w:cs="Liberation Serif"/>
        </w:rPr>
        <w:t>(должностных окладов) работников образовательной организации, занимающих общеотраслевые должности служащих</w:t>
      </w:r>
    </w:p>
    <w:p w:rsidR="005C7EAF" w:rsidRPr="00374C1C" w:rsidRDefault="005C7EAF" w:rsidP="000A6A29">
      <w:pPr>
        <w:pStyle w:val="a"/>
        <w:numPr>
          <w:ilvl w:val="0"/>
          <w:numId w:val="0"/>
        </w:numPr>
        <w:jc w:val="left"/>
        <w:rPr>
          <w:rFonts w:ascii="Liberation Serif" w:hAnsi="Liberation Serif" w:cs="Liberation Serif"/>
          <w:b w:val="0"/>
        </w:rPr>
      </w:pPr>
    </w:p>
    <w:tbl>
      <w:tblPr>
        <w:tblpPr w:leftFromText="180" w:rightFromText="180" w:vertAnchor="text" w:horzAnchor="margin" w:tblpY="212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402"/>
        <w:gridCol w:w="1559"/>
        <w:gridCol w:w="1984"/>
        <w:gridCol w:w="1843"/>
      </w:tblGrid>
      <w:tr w:rsidR="005C7EAF" w:rsidRPr="00374C1C" w:rsidTr="00815DD5">
        <w:trPr>
          <w:cantSplit/>
          <w:trHeight w:val="1714"/>
          <w:tblHeader/>
        </w:trPr>
        <w:tc>
          <w:tcPr>
            <w:tcW w:w="1101" w:type="dxa"/>
          </w:tcPr>
          <w:p w:rsidR="005C7EAF" w:rsidRPr="00374C1C" w:rsidRDefault="005C7EAF" w:rsidP="001F0F49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Номер строки</w:t>
            </w:r>
          </w:p>
        </w:tc>
        <w:tc>
          <w:tcPr>
            <w:tcW w:w="3402" w:type="dxa"/>
            <w:shd w:val="clear" w:color="auto" w:fill="auto"/>
          </w:tcPr>
          <w:p w:rsidR="005C7EAF" w:rsidRPr="00374C1C" w:rsidRDefault="005C7EAF" w:rsidP="001F0F49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 xml:space="preserve">Наименование правового акта, устанавливающего профессиональную </w:t>
            </w:r>
            <w:r w:rsidRPr="00374C1C">
              <w:rPr>
                <w:rFonts w:ascii="Liberation Serif" w:hAnsi="Liberation Serif" w:cs="Liberation Serif"/>
                <w:iCs/>
                <w:sz w:val="26"/>
                <w:szCs w:val="26"/>
              </w:rPr>
              <w:t>квалификационную группу</w:t>
            </w:r>
          </w:p>
        </w:tc>
        <w:tc>
          <w:tcPr>
            <w:tcW w:w="1559" w:type="dxa"/>
          </w:tcPr>
          <w:p w:rsidR="005C7EAF" w:rsidRPr="00374C1C" w:rsidRDefault="005C7EAF" w:rsidP="001F0F49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Уровни должностей</w:t>
            </w:r>
          </w:p>
        </w:tc>
        <w:tc>
          <w:tcPr>
            <w:tcW w:w="1984" w:type="dxa"/>
            <w:shd w:val="clear" w:color="auto" w:fill="auto"/>
          </w:tcPr>
          <w:p w:rsidR="005C7EAF" w:rsidRPr="00374C1C" w:rsidRDefault="005C7EAF" w:rsidP="001F0F49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Наименование должностей</w:t>
            </w:r>
          </w:p>
        </w:tc>
        <w:tc>
          <w:tcPr>
            <w:tcW w:w="1843" w:type="dxa"/>
            <w:shd w:val="clear" w:color="auto" w:fill="auto"/>
          </w:tcPr>
          <w:p w:rsidR="005C7EAF" w:rsidRPr="00374C1C" w:rsidRDefault="005C7EAF" w:rsidP="001F0F49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Должностной оклад в месяц, руб.</w:t>
            </w:r>
          </w:p>
        </w:tc>
      </w:tr>
      <w:tr w:rsidR="005C7EAF" w:rsidRPr="00374C1C" w:rsidTr="00815DD5">
        <w:trPr>
          <w:cantSplit/>
          <w:trHeight w:val="244"/>
          <w:tblHeader/>
        </w:trPr>
        <w:tc>
          <w:tcPr>
            <w:tcW w:w="1101" w:type="dxa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</w:tr>
      <w:tr w:rsidR="005C7EAF" w:rsidRPr="00374C1C" w:rsidTr="00815DD5">
        <w:trPr>
          <w:cantSplit/>
          <w:trHeight w:val="535"/>
          <w:tblHeader/>
        </w:trPr>
        <w:tc>
          <w:tcPr>
            <w:tcW w:w="1101" w:type="dxa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1.</w:t>
            </w:r>
          </w:p>
        </w:tc>
        <w:tc>
          <w:tcPr>
            <w:tcW w:w="8788" w:type="dxa"/>
            <w:gridSpan w:val="4"/>
            <w:shd w:val="clear" w:color="auto" w:fill="auto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5C7EAF" w:rsidRPr="00374C1C" w:rsidTr="00815DD5">
        <w:trPr>
          <w:cantSplit/>
          <w:trHeight w:val="535"/>
          <w:tblHeader/>
        </w:trPr>
        <w:tc>
          <w:tcPr>
            <w:tcW w:w="1101" w:type="dxa"/>
          </w:tcPr>
          <w:p w:rsidR="005C7EAF" w:rsidRPr="00374C1C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5C7EAF" w:rsidRPr="00374C1C" w:rsidRDefault="005C7EAF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 xml:space="preserve">Приказ </w:t>
            </w: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 xml:space="preserve">Министерства здравоохранения и социального развития </w:t>
            </w: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Российской Федерации от 29 мая 2008 года № 247н «Об утверждении профессиональных квалификационных групп общеотраслевых должностей руководителей, специалистов и служащих»</w:t>
            </w:r>
          </w:p>
        </w:tc>
        <w:tc>
          <w:tcPr>
            <w:tcW w:w="1559" w:type="dxa"/>
          </w:tcPr>
          <w:p w:rsidR="005C7EAF" w:rsidRPr="00374C1C" w:rsidRDefault="005C7EAF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2-й квалификационный уровень</w:t>
            </w:r>
          </w:p>
        </w:tc>
        <w:tc>
          <w:tcPr>
            <w:tcW w:w="1984" w:type="dxa"/>
            <w:shd w:val="clear" w:color="auto" w:fill="auto"/>
          </w:tcPr>
          <w:p w:rsidR="005C7EAF" w:rsidRPr="00374C1C" w:rsidRDefault="005C7EAF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Заведующий хозяйством</w:t>
            </w:r>
          </w:p>
        </w:tc>
        <w:tc>
          <w:tcPr>
            <w:tcW w:w="1843" w:type="dxa"/>
            <w:shd w:val="clear" w:color="auto" w:fill="auto"/>
          </w:tcPr>
          <w:p w:rsidR="005C7EAF" w:rsidRPr="00374C1C" w:rsidRDefault="004F457A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14 229</w:t>
            </w:r>
          </w:p>
        </w:tc>
      </w:tr>
      <w:tr w:rsidR="005C7EAF" w:rsidRPr="00374C1C" w:rsidTr="00815DD5">
        <w:trPr>
          <w:cantSplit/>
          <w:trHeight w:val="535"/>
          <w:tblHeader/>
        </w:trPr>
        <w:tc>
          <w:tcPr>
            <w:tcW w:w="1101" w:type="dxa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3.</w:t>
            </w:r>
          </w:p>
        </w:tc>
        <w:tc>
          <w:tcPr>
            <w:tcW w:w="8788" w:type="dxa"/>
            <w:gridSpan w:val="4"/>
            <w:shd w:val="clear" w:color="auto" w:fill="auto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3F6A12" w:rsidRPr="00374C1C" w:rsidTr="00815DD5">
        <w:trPr>
          <w:cantSplit/>
          <w:trHeight w:val="535"/>
          <w:tblHeader/>
        </w:trPr>
        <w:tc>
          <w:tcPr>
            <w:tcW w:w="1101" w:type="dxa"/>
            <w:vMerge w:val="restart"/>
          </w:tcPr>
          <w:p w:rsidR="003F6A12" w:rsidRPr="00374C1C" w:rsidRDefault="003F6A12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4.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 xml:space="preserve">Приказ </w:t>
            </w: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 xml:space="preserve">Министерства здравоохранения и социального развития </w:t>
            </w: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Российской Федерации от 29 мая 2008 года №</w:t>
            </w:r>
            <w:r w:rsidR="00815DD5" w:rsidRPr="00374C1C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247н «Об утверждении профессиональных квалификационных групп общеотраслевых должностей руководителей, специалистов и служащих»</w:t>
            </w:r>
          </w:p>
        </w:tc>
        <w:tc>
          <w:tcPr>
            <w:tcW w:w="1559" w:type="dxa"/>
            <w:vMerge w:val="restart"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1-й квалификационный уровень</w:t>
            </w:r>
          </w:p>
        </w:tc>
        <w:tc>
          <w:tcPr>
            <w:tcW w:w="1984" w:type="dxa"/>
            <w:shd w:val="clear" w:color="auto" w:fill="auto"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Специалист по кадрам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F6A12" w:rsidRPr="00374C1C" w:rsidRDefault="004F457A" w:rsidP="008425E3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14 829</w:t>
            </w:r>
          </w:p>
        </w:tc>
      </w:tr>
      <w:tr w:rsidR="003F6A12" w:rsidRPr="00374C1C" w:rsidTr="00815DD5">
        <w:trPr>
          <w:cantSplit/>
          <w:trHeight w:val="535"/>
          <w:tblHeader/>
        </w:trPr>
        <w:tc>
          <w:tcPr>
            <w:tcW w:w="1101" w:type="dxa"/>
            <w:vMerge/>
          </w:tcPr>
          <w:p w:rsidR="003F6A12" w:rsidRPr="00374C1C" w:rsidRDefault="003F6A12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shd w:val="clear" w:color="auto" w:fill="auto"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Инженер</w:t>
            </w:r>
          </w:p>
        </w:tc>
        <w:tc>
          <w:tcPr>
            <w:tcW w:w="1843" w:type="dxa"/>
            <w:vMerge/>
            <w:shd w:val="clear" w:color="auto" w:fill="auto"/>
          </w:tcPr>
          <w:p w:rsidR="003F6A12" w:rsidRPr="00374C1C" w:rsidRDefault="003F6A12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5C7EAF" w:rsidRPr="00374C1C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Pr="00374C1C" w:rsidRDefault="005C7EAF" w:rsidP="00815DD5">
      <w:pPr>
        <w:pStyle w:val="1"/>
        <w:numPr>
          <w:ilvl w:val="0"/>
          <w:numId w:val="0"/>
        </w:numPr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Pr="00374C1C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374C1C">
        <w:rPr>
          <w:rFonts w:ascii="Liberation Serif" w:hAnsi="Liberation Serif" w:cs="Liberation Serif"/>
          <w:sz w:val="28"/>
          <w:szCs w:val="28"/>
          <w:shd w:val="clear" w:color="auto" w:fill="FFFFFF"/>
        </w:rPr>
        <w:t>Таблица № 2</w:t>
      </w:r>
    </w:p>
    <w:p w:rsidR="005C7EAF" w:rsidRPr="00374C1C" w:rsidRDefault="005C7EAF" w:rsidP="005C7EAF">
      <w:pPr>
        <w:pStyle w:val="1"/>
        <w:numPr>
          <w:ilvl w:val="0"/>
          <w:numId w:val="0"/>
        </w:numPr>
        <w:jc w:val="center"/>
        <w:rPr>
          <w:rFonts w:ascii="Liberation Serif" w:hAnsi="Liberation Serif" w:cs="Liberation Serif"/>
          <w:sz w:val="28"/>
          <w:szCs w:val="28"/>
        </w:rPr>
      </w:pPr>
    </w:p>
    <w:p w:rsidR="000A6A29" w:rsidRPr="00374C1C" w:rsidRDefault="000A6A29" w:rsidP="005C7EAF">
      <w:pPr>
        <w:pStyle w:val="1"/>
        <w:numPr>
          <w:ilvl w:val="0"/>
          <w:numId w:val="0"/>
        </w:num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74C1C">
        <w:rPr>
          <w:rFonts w:ascii="Liberation Serif" w:hAnsi="Liberation Serif" w:cs="Liberation Serif"/>
          <w:b/>
          <w:sz w:val="28"/>
          <w:szCs w:val="28"/>
        </w:rPr>
        <w:t xml:space="preserve">РАЗМЕРЫ ОКЛАДОВ </w:t>
      </w:r>
    </w:p>
    <w:p w:rsidR="005C7EAF" w:rsidRPr="00374C1C" w:rsidRDefault="005C7EAF" w:rsidP="005C7EAF">
      <w:pPr>
        <w:pStyle w:val="1"/>
        <w:numPr>
          <w:ilvl w:val="0"/>
          <w:numId w:val="0"/>
        </w:numPr>
        <w:jc w:val="center"/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</w:pPr>
      <w:r w:rsidRPr="00374C1C">
        <w:rPr>
          <w:rFonts w:ascii="Liberation Serif" w:hAnsi="Liberation Serif" w:cs="Liberation Serif"/>
          <w:b/>
          <w:sz w:val="28"/>
          <w:szCs w:val="28"/>
        </w:rPr>
        <w:t>(должностных окладов) работников образовательной организации, занимающих общеотраслевые должности служащих,</w:t>
      </w:r>
      <w:r w:rsidRPr="00374C1C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 xml:space="preserve"> которым устанавливается повышенный на 25% размер окладов за работу в сельских населенных пунктах</w:t>
      </w:r>
    </w:p>
    <w:p w:rsidR="00815DD5" w:rsidRPr="00374C1C" w:rsidRDefault="00815DD5" w:rsidP="005C7EAF">
      <w:pPr>
        <w:pStyle w:val="1"/>
        <w:numPr>
          <w:ilvl w:val="0"/>
          <w:numId w:val="0"/>
        </w:numPr>
        <w:jc w:val="center"/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</w:pPr>
    </w:p>
    <w:tbl>
      <w:tblPr>
        <w:tblpPr w:leftFromText="180" w:rightFromText="180" w:vertAnchor="text" w:horzAnchor="margin" w:tblpY="212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3261"/>
        <w:gridCol w:w="1701"/>
        <w:gridCol w:w="1843"/>
        <w:gridCol w:w="1843"/>
      </w:tblGrid>
      <w:tr w:rsidR="005C7EAF" w:rsidRPr="00374C1C" w:rsidTr="00815DD5">
        <w:trPr>
          <w:cantSplit/>
          <w:trHeight w:val="1714"/>
          <w:tblHeader/>
        </w:trPr>
        <w:tc>
          <w:tcPr>
            <w:tcW w:w="1241" w:type="dxa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Номер строки</w:t>
            </w:r>
          </w:p>
        </w:tc>
        <w:tc>
          <w:tcPr>
            <w:tcW w:w="3261" w:type="dxa"/>
            <w:shd w:val="clear" w:color="auto" w:fill="auto"/>
          </w:tcPr>
          <w:p w:rsidR="005C7EAF" w:rsidRPr="00374C1C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 xml:space="preserve">Наименование правового акта, устанавливающего профессиональную </w:t>
            </w:r>
            <w:r w:rsidRPr="00374C1C">
              <w:rPr>
                <w:rFonts w:ascii="Liberation Serif" w:hAnsi="Liberation Serif" w:cs="Liberation Serif"/>
                <w:iCs/>
                <w:sz w:val="26"/>
                <w:szCs w:val="26"/>
              </w:rPr>
              <w:t>квалификационную группу</w:t>
            </w:r>
          </w:p>
        </w:tc>
        <w:tc>
          <w:tcPr>
            <w:tcW w:w="1701" w:type="dxa"/>
          </w:tcPr>
          <w:p w:rsidR="005C7EAF" w:rsidRPr="00374C1C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Уровни должностей</w:t>
            </w:r>
          </w:p>
        </w:tc>
        <w:tc>
          <w:tcPr>
            <w:tcW w:w="1843" w:type="dxa"/>
            <w:shd w:val="clear" w:color="auto" w:fill="auto"/>
          </w:tcPr>
          <w:p w:rsidR="005C7EAF" w:rsidRPr="00374C1C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Наименование должностей</w:t>
            </w:r>
          </w:p>
        </w:tc>
        <w:tc>
          <w:tcPr>
            <w:tcW w:w="1843" w:type="dxa"/>
            <w:shd w:val="clear" w:color="auto" w:fill="auto"/>
          </w:tcPr>
          <w:p w:rsidR="005C7EAF" w:rsidRPr="00374C1C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Должностной оклад в месяц, руб.</w:t>
            </w:r>
          </w:p>
        </w:tc>
      </w:tr>
      <w:tr w:rsidR="005C7EAF" w:rsidRPr="00374C1C" w:rsidTr="00815DD5">
        <w:trPr>
          <w:trHeight w:val="248"/>
          <w:tblHeader/>
        </w:trPr>
        <w:tc>
          <w:tcPr>
            <w:tcW w:w="1241" w:type="dxa"/>
          </w:tcPr>
          <w:p w:rsidR="005C7EAF" w:rsidRPr="00374C1C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5C7EAF" w:rsidRPr="00374C1C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5C7EAF" w:rsidRPr="00374C1C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C7EAF" w:rsidRPr="00374C1C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C7EAF" w:rsidRPr="00374C1C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</w:tr>
      <w:tr w:rsidR="005C7EAF" w:rsidRPr="00374C1C" w:rsidTr="00815DD5">
        <w:trPr>
          <w:cantSplit/>
          <w:trHeight w:val="535"/>
          <w:tblHeader/>
        </w:trPr>
        <w:tc>
          <w:tcPr>
            <w:tcW w:w="1241" w:type="dxa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1.</w:t>
            </w:r>
          </w:p>
        </w:tc>
        <w:tc>
          <w:tcPr>
            <w:tcW w:w="8648" w:type="dxa"/>
            <w:gridSpan w:val="4"/>
            <w:shd w:val="clear" w:color="auto" w:fill="auto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5C7EAF" w:rsidRPr="00374C1C" w:rsidTr="00815DD5">
        <w:trPr>
          <w:cantSplit/>
          <w:trHeight w:val="535"/>
          <w:tblHeader/>
        </w:trPr>
        <w:tc>
          <w:tcPr>
            <w:tcW w:w="1241" w:type="dxa"/>
          </w:tcPr>
          <w:p w:rsidR="005C7EAF" w:rsidRPr="00374C1C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5C7EAF" w:rsidRPr="00374C1C" w:rsidRDefault="005C7EAF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 xml:space="preserve">Приказ </w:t>
            </w: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 xml:space="preserve">Министерства здравоохранения и социального развития </w:t>
            </w: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Российской Федерации от 29 мая 2008 года № 247н «Об утверждении профессиональных квалификационных групп общеотраслевых должностей руководителей, специалистов и служащих</w:t>
            </w:r>
          </w:p>
        </w:tc>
        <w:tc>
          <w:tcPr>
            <w:tcW w:w="1701" w:type="dxa"/>
          </w:tcPr>
          <w:p w:rsidR="005C7EAF" w:rsidRPr="00374C1C" w:rsidRDefault="005C7EAF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2-й квалификационный уровень</w:t>
            </w:r>
          </w:p>
        </w:tc>
        <w:tc>
          <w:tcPr>
            <w:tcW w:w="1843" w:type="dxa"/>
            <w:shd w:val="clear" w:color="auto" w:fill="auto"/>
          </w:tcPr>
          <w:p w:rsidR="005C7EAF" w:rsidRPr="00374C1C" w:rsidRDefault="005C7EAF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Заведующий хозяйством</w:t>
            </w:r>
          </w:p>
        </w:tc>
        <w:tc>
          <w:tcPr>
            <w:tcW w:w="1843" w:type="dxa"/>
            <w:shd w:val="clear" w:color="auto" w:fill="auto"/>
          </w:tcPr>
          <w:p w:rsidR="005C7EAF" w:rsidRPr="00374C1C" w:rsidRDefault="004F457A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17 785</w:t>
            </w:r>
          </w:p>
        </w:tc>
      </w:tr>
      <w:tr w:rsidR="005C7EAF" w:rsidRPr="00374C1C" w:rsidTr="008825DE">
        <w:trPr>
          <w:cantSplit/>
          <w:trHeight w:val="535"/>
          <w:tblHeader/>
        </w:trPr>
        <w:tc>
          <w:tcPr>
            <w:tcW w:w="1241" w:type="dxa"/>
          </w:tcPr>
          <w:p w:rsidR="005C7EAF" w:rsidRPr="00374C1C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3.</w:t>
            </w:r>
          </w:p>
        </w:tc>
        <w:tc>
          <w:tcPr>
            <w:tcW w:w="8648" w:type="dxa"/>
            <w:gridSpan w:val="4"/>
            <w:shd w:val="clear" w:color="auto" w:fill="auto"/>
            <w:vAlign w:val="center"/>
          </w:tcPr>
          <w:p w:rsidR="005C7EAF" w:rsidRPr="00374C1C" w:rsidRDefault="005C7EAF" w:rsidP="008825DE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Профессиональная квалификационная группа «Общеотраслевые должности служащих третьего уровня»</w:t>
            </w:r>
          </w:p>
          <w:p w:rsidR="008825DE" w:rsidRPr="00374C1C" w:rsidRDefault="008825DE" w:rsidP="008825DE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3F6A12" w:rsidRPr="00374C1C" w:rsidTr="00815DD5">
        <w:trPr>
          <w:cantSplit/>
          <w:trHeight w:val="535"/>
          <w:tblHeader/>
        </w:trPr>
        <w:tc>
          <w:tcPr>
            <w:tcW w:w="1241" w:type="dxa"/>
          </w:tcPr>
          <w:p w:rsidR="003F6A12" w:rsidRPr="00374C1C" w:rsidRDefault="003F6A12" w:rsidP="00815DD5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3F6A12" w:rsidRPr="00374C1C" w:rsidRDefault="003F6A12" w:rsidP="00815DD5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3F6A12" w:rsidRPr="00374C1C" w:rsidRDefault="003F6A12" w:rsidP="00815DD5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3F6A12" w:rsidRPr="00374C1C" w:rsidRDefault="003F6A12" w:rsidP="00815DD5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3F6A12" w:rsidRPr="00374C1C" w:rsidRDefault="003F6A12" w:rsidP="00815DD5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3F6A12" w:rsidRPr="00374C1C" w:rsidTr="00815DD5">
        <w:trPr>
          <w:cantSplit/>
          <w:trHeight w:val="535"/>
          <w:tblHeader/>
        </w:trPr>
        <w:tc>
          <w:tcPr>
            <w:tcW w:w="1241" w:type="dxa"/>
            <w:vMerge w:val="restart"/>
          </w:tcPr>
          <w:p w:rsidR="003F6A12" w:rsidRPr="00374C1C" w:rsidRDefault="003F6A12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4.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 xml:space="preserve">Приказ </w:t>
            </w: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 xml:space="preserve">Министерства здравоохранения и социального развития </w:t>
            </w: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Российской Федерации от 29 мая 2008 года № 247н «Об утверждении профессиональных квалификационных групп общеотраслевых должностей руководителей, специалистов и служащих</w:t>
            </w:r>
          </w:p>
        </w:tc>
        <w:tc>
          <w:tcPr>
            <w:tcW w:w="1701" w:type="dxa"/>
            <w:vMerge w:val="restart"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1-й квалификационный уровень</w:t>
            </w:r>
          </w:p>
        </w:tc>
        <w:tc>
          <w:tcPr>
            <w:tcW w:w="1843" w:type="dxa"/>
            <w:shd w:val="clear" w:color="auto" w:fill="auto"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Специалист по кадрам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F6A12" w:rsidRPr="00374C1C" w:rsidRDefault="004F457A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</w:rPr>
              <w:t>18 537</w:t>
            </w:r>
          </w:p>
        </w:tc>
      </w:tr>
      <w:tr w:rsidR="003F6A12" w:rsidRPr="00374C1C" w:rsidTr="00815DD5">
        <w:trPr>
          <w:cantSplit/>
          <w:trHeight w:val="535"/>
          <w:tblHeader/>
        </w:trPr>
        <w:tc>
          <w:tcPr>
            <w:tcW w:w="1241" w:type="dxa"/>
            <w:vMerge/>
          </w:tcPr>
          <w:p w:rsidR="003F6A12" w:rsidRPr="00374C1C" w:rsidRDefault="003F6A12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:rsidR="003F6A12" w:rsidRPr="00374C1C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374C1C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Инженер</w:t>
            </w:r>
          </w:p>
        </w:tc>
        <w:tc>
          <w:tcPr>
            <w:tcW w:w="1843" w:type="dxa"/>
            <w:vMerge/>
            <w:shd w:val="clear" w:color="auto" w:fill="auto"/>
          </w:tcPr>
          <w:p w:rsidR="003F6A12" w:rsidRPr="00374C1C" w:rsidRDefault="003F6A12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5C7EAF" w:rsidRPr="00374C1C" w:rsidRDefault="005C7EAF" w:rsidP="005C7EAF">
      <w:pPr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Pr="00374C1C" w:rsidRDefault="005C7EAF" w:rsidP="005C7EAF">
      <w:pPr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0B1248" w:rsidRPr="00374C1C" w:rsidRDefault="000B1248">
      <w:pPr>
        <w:rPr>
          <w:rFonts w:ascii="Liberation Serif" w:hAnsi="Liberation Serif" w:cs="Liberation Serif"/>
        </w:rPr>
      </w:pPr>
    </w:p>
    <w:sectPr w:rsidR="000B1248" w:rsidRPr="00374C1C" w:rsidSect="007E383B">
      <w:headerReference w:type="default" r:id="rId7"/>
      <w:pgSz w:w="11906" w:h="16838"/>
      <w:pgMar w:top="1134" w:right="567" w:bottom="1134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10A" w:rsidRDefault="00D9010A" w:rsidP="00B84C75">
      <w:r>
        <w:separator/>
      </w:r>
    </w:p>
  </w:endnote>
  <w:endnote w:type="continuationSeparator" w:id="0">
    <w:p w:rsidR="00D9010A" w:rsidRDefault="00D9010A" w:rsidP="00B8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10A" w:rsidRDefault="00D9010A" w:rsidP="00B84C75">
      <w:r>
        <w:separator/>
      </w:r>
    </w:p>
  </w:footnote>
  <w:footnote w:type="continuationSeparator" w:id="0">
    <w:p w:rsidR="00D9010A" w:rsidRDefault="00D9010A" w:rsidP="00B84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9827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B84C75" w:rsidRPr="000A6A29" w:rsidRDefault="00B84C75">
        <w:pPr>
          <w:pStyle w:val="a6"/>
          <w:jc w:val="center"/>
          <w:rPr>
            <w:rFonts w:ascii="Liberation Serif" w:hAnsi="Liberation Serif" w:cs="Liberation Serif"/>
          </w:rPr>
        </w:pPr>
        <w:r w:rsidRPr="000A6A2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0A6A29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A6A2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374C1C">
          <w:rPr>
            <w:rFonts w:ascii="Liberation Serif" w:hAnsi="Liberation Serif" w:cs="Liberation Serif"/>
            <w:noProof/>
            <w:sz w:val="28"/>
            <w:szCs w:val="28"/>
          </w:rPr>
          <w:t>7</w:t>
        </w:r>
        <w:r w:rsidRPr="000A6A2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B84C75" w:rsidRDefault="00B84C7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4944"/>
    <w:multiLevelType w:val="multilevel"/>
    <w:tmpl w:val="1180B872"/>
    <w:lvl w:ilvl="0">
      <w:start w:val="1"/>
      <w:numFmt w:val="decimal"/>
      <w:pStyle w:val="1"/>
      <w:lvlText w:val="%1."/>
      <w:lvlJc w:val="left"/>
      <w:pPr>
        <w:ind w:left="143" w:firstLine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F776F6B"/>
    <w:multiLevelType w:val="hybridMultilevel"/>
    <w:tmpl w:val="F07C8C68"/>
    <w:lvl w:ilvl="0" w:tplc="055AC36E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28E"/>
    <w:rsid w:val="00016A2B"/>
    <w:rsid w:val="00016A8F"/>
    <w:rsid w:val="00017D2A"/>
    <w:rsid w:val="00020ECF"/>
    <w:rsid w:val="0002202C"/>
    <w:rsid w:val="00023148"/>
    <w:rsid w:val="0002593B"/>
    <w:rsid w:val="00041CDC"/>
    <w:rsid w:val="00046EFA"/>
    <w:rsid w:val="00056A48"/>
    <w:rsid w:val="00056B86"/>
    <w:rsid w:val="00056DA1"/>
    <w:rsid w:val="00061F6E"/>
    <w:rsid w:val="00065F73"/>
    <w:rsid w:val="0006645D"/>
    <w:rsid w:val="000913F5"/>
    <w:rsid w:val="00092397"/>
    <w:rsid w:val="000A59D6"/>
    <w:rsid w:val="000A6A29"/>
    <w:rsid w:val="000A7906"/>
    <w:rsid w:val="000A7E26"/>
    <w:rsid w:val="000B1248"/>
    <w:rsid w:val="000B7214"/>
    <w:rsid w:val="000B7CDF"/>
    <w:rsid w:val="000C2F2F"/>
    <w:rsid w:val="000C7DC3"/>
    <w:rsid w:val="000D1186"/>
    <w:rsid w:val="000D329D"/>
    <w:rsid w:val="000E1433"/>
    <w:rsid w:val="000E67F7"/>
    <w:rsid w:val="000E737A"/>
    <w:rsid w:val="00104A07"/>
    <w:rsid w:val="00106916"/>
    <w:rsid w:val="00113856"/>
    <w:rsid w:val="00115FF3"/>
    <w:rsid w:val="001203A7"/>
    <w:rsid w:val="00125182"/>
    <w:rsid w:val="001273A0"/>
    <w:rsid w:val="001367BE"/>
    <w:rsid w:val="00136AEE"/>
    <w:rsid w:val="001443D6"/>
    <w:rsid w:val="00146D4A"/>
    <w:rsid w:val="001540B0"/>
    <w:rsid w:val="00155349"/>
    <w:rsid w:val="001806A0"/>
    <w:rsid w:val="00182C85"/>
    <w:rsid w:val="001840C0"/>
    <w:rsid w:val="00190B8B"/>
    <w:rsid w:val="00192B77"/>
    <w:rsid w:val="001A1287"/>
    <w:rsid w:val="001A751D"/>
    <w:rsid w:val="001A7B7E"/>
    <w:rsid w:val="001B42C2"/>
    <w:rsid w:val="001E3E68"/>
    <w:rsid w:val="001E5981"/>
    <w:rsid w:val="001F0DF8"/>
    <w:rsid w:val="001F0F49"/>
    <w:rsid w:val="001F74CF"/>
    <w:rsid w:val="00200EFC"/>
    <w:rsid w:val="002173D0"/>
    <w:rsid w:val="00225D00"/>
    <w:rsid w:val="0022679B"/>
    <w:rsid w:val="00236D04"/>
    <w:rsid w:val="00240095"/>
    <w:rsid w:val="00251B2C"/>
    <w:rsid w:val="00260F6E"/>
    <w:rsid w:val="00263588"/>
    <w:rsid w:val="00264C5F"/>
    <w:rsid w:val="002704A5"/>
    <w:rsid w:val="00277E92"/>
    <w:rsid w:val="0028068C"/>
    <w:rsid w:val="002817B4"/>
    <w:rsid w:val="0028339C"/>
    <w:rsid w:val="00294C5C"/>
    <w:rsid w:val="002A2FEA"/>
    <w:rsid w:val="002A5EB6"/>
    <w:rsid w:val="002B13A9"/>
    <w:rsid w:val="002B58D4"/>
    <w:rsid w:val="002B590A"/>
    <w:rsid w:val="002B6C69"/>
    <w:rsid w:val="002B7731"/>
    <w:rsid w:val="002C0E0E"/>
    <w:rsid w:val="002D0188"/>
    <w:rsid w:val="002E0929"/>
    <w:rsid w:val="00303031"/>
    <w:rsid w:val="00303DCB"/>
    <w:rsid w:val="00325AEF"/>
    <w:rsid w:val="00326681"/>
    <w:rsid w:val="00332031"/>
    <w:rsid w:val="00341D03"/>
    <w:rsid w:val="00344E6A"/>
    <w:rsid w:val="00346B2C"/>
    <w:rsid w:val="00346BAD"/>
    <w:rsid w:val="00362452"/>
    <w:rsid w:val="00367087"/>
    <w:rsid w:val="003748AD"/>
    <w:rsid w:val="00374B4A"/>
    <w:rsid w:val="00374C1C"/>
    <w:rsid w:val="00376521"/>
    <w:rsid w:val="00383837"/>
    <w:rsid w:val="0039161F"/>
    <w:rsid w:val="003B06EF"/>
    <w:rsid w:val="003B251D"/>
    <w:rsid w:val="003B31F3"/>
    <w:rsid w:val="003B53F4"/>
    <w:rsid w:val="003D57CF"/>
    <w:rsid w:val="003E1956"/>
    <w:rsid w:val="003E59FD"/>
    <w:rsid w:val="003E7A68"/>
    <w:rsid w:val="003F6A12"/>
    <w:rsid w:val="00402E4E"/>
    <w:rsid w:val="00420C83"/>
    <w:rsid w:val="0043263A"/>
    <w:rsid w:val="0043392A"/>
    <w:rsid w:val="0044478E"/>
    <w:rsid w:val="00453ACF"/>
    <w:rsid w:val="004560BE"/>
    <w:rsid w:val="00457C30"/>
    <w:rsid w:val="004620B6"/>
    <w:rsid w:val="00465787"/>
    <w:rsid w:val="004760C2"/>
    <w:rsid w:val="00477138"/>
    <w:rsid w:val="0048259F"/>
    <w:rsid w:val="0048664A"/>
    <w:rsid w:val="00494488"/>
    <w:rsid w:val="00495D29"/>
    <w:rsid w:val="00497310"/>
    <w:rsid w:val="004A0B99"/>
    <w:rsid w:val="004A1A4E"/>
    <w:rsid w:val="004A6608"/>
    <w:rsid w:val="004B336C"/>
    <w:rsid w:val="004C011A"/>
    <w:rsid w:val="004C2906"/>
    <w:rsid w:val="004C2EE1"/>
    <w:rsid w:val="004E296F"/>
    <w:rsid w:val="004F138C"/>
    <w:rsid w:val="004F25AB"/>
    <w:rsid w:val="004F457A"/>
    <w:rsid w:val="004F5A0F"/>
    <w:rsid w:val="005065A3"/>
    <w:rsid w:val="00520CB3"/>
    <w:rsid w:val="005214DE"/>
    <w:rsid w:val="00530502"/>
    <w:rsid w:val="00546F70"/>
    <w:rsid w:val="00550A6C"/>
    <w:rsid w:val="005515E2"/>
    <w:rsid w:val="0055353B"/>
    <w:rsid w:val="005576AD"/>
    <w:rsid w:val="00566963"/>
    <w:rsid w:val="00567A05"/>
    <w:rsid w:val="005744CE"/>
    <w:rsid w:val="00581BBA"/>
    <w:rsid w:val="00590987"/>
    <w:rsid w:val="00594E5B"/>
    <w:rsid w:val="00595A41"/>
    <w:rsid w:val="005A6456"/>
    <w:rsid w:val="005A6877"/>
    <w:rsid w:val="005A7BA9"/>
    <w:rsid w:val="005B4C41"/>
    <w:rsid w:val="005C2098"/>
    <w:rsid w:val="005C7EAF"/>
    <w:rsid w:val="005D4B7E"/>
    <w:rsid w:val="005E034C"/>
    <w:rsid w:val="005E2B1B"/>
    <w:rsid w:val="005E7804"/>
    <w:rsid w:val="005F4139"/>
    <w:rsid w:val="00614A1D"/>
    <w:rsid w:val="0061603F"/>
    <w:rsid w:val="0063262A"/>
    <w:rsid w:val="006431C6"/>
    <w:rsid w:val="006569DE"/>
    <w:rsid w:val="006645C4"/>
    <w:rsid w:val="00686C35"/>
    <w:rsid w:val="00692C62"/>
    <w:rsid w:val="00696134"/>
    <w:rsid w:val="006A15C2"/>
    <w:rsid w:val="006A6374"/>
    <w:rsid w:val="006B517D"/>
    <w:rsid w:val="006C704E"/>
    <w:rsid w:val="006D14E3"/>
    <w:rsid w:val="006E0ABE"/>
    <w:rsid w:val="006F4D38"/>
    <w:rsid w:val="006F5E6D"/>
    <w:rsid w:val="00705E7E"/>
    <w:rsid w:val="0070639E"/>
    <w:rsid w:val="00707DB6"/>
    <w:rsid w:val="007133DE"/>
    <w:rsid w:val="00714148"/>
    <w:rsid w:val="00717DCB"/>
    <w:rsid w:val="00724A2B"/>
    <w:rsid w:val="00724BA1"/>
    <w:rsid w:val="00726625"/>
    <w:rsid w:val="00732109"/>
    <w:rsid w:val="00735CE2"/>
    <w:rsid w:val="00735E55"/>
    <w:rsid w:val="00741A30"/>
    <w:rsid w:val="00744545"/>
    <w:rsid w:val="00745C2A"/>
    <w:rsid w:val="007539E2"/>
    <w:rsid w:val="00764FB9"/>
    <w:rsid w:val="00776190"/>
    <w:rsid w:val="007775C5"/>
    <w:rsid w:val="00777E39"/>
    <w:rsid w:val="007942AE"/>
    <w:rsid w:val="007B0AB2"/>
    <w:rsid w:val="007B4287"/>
    <w:rsid w:val="007D6B16"/>
    <w:rsid w:val="007E383B"/>
    <w:rsid w:val="007F22FE"/>
    <w:rsid w:val="008021E8"/>
    <w:rsid w:val="00803A0E"/>
    <w:rsid w:val="00807E44"/>
    <w:rsid w:val="0081382E"/>
    <w:rsid w:val="00815DD5"/>
    <w:rsid w:val="00817A62"/>
    <w:rsid w:val="00822AF7"/>
    <w:rsid w:val="00827CF3"/>
    <w:rsid w:val="00832055"/>
    <w:rsid w:val="00835483"/>
    <w:rsid w:val="008408C3"/>
    <w:rsid w:val="008425E3"/>
    <w:rsid w:val="008457B7"/>
    <w:rsid w:val="008466D1"/>
    <w:rsid w:val="00851D31"/>
    <w:rsid w:val="00856822"/>
    <w:rsid w:val="0085797E"/>
    <w:rsid w:val="00865661"/>
    <w:rsid w:val="0087195E"/>
    <w:rsid w:val="00872EEA"/>
    <w:rsid w:val="00875D73"/>
    <w:rsid w:val="008807C5"/>
    <w:rsid w:val="008825DE"/>
    <w:rsid w:val="00884E1B"/>
    <w:rsid w:val="00885448"/>
    <w:rsid w:val="00890470"/>
    <w:rsid w:val="008A4806"/>
    <w:rsid w:val="008A5309"/>
    <w:rsid w:val="008A5BD6"/>
    <w:rsid w:val="008B2DD5"/>
    <w:rsid w:val="008B3F68"/>
    <w:rsid w:val="008B4633"/>
    <w:rsid w:val="008C0344"/>
    <w:rsid w:val="008C325F"/>
    <w:rsid w:val="008C362C"/>
    <w:rsid w:val="008C7B9C"/>
    <w:rsid w:val="008C7CA1"/>
    <w:rsid w:val="008D05FA"/>
    <w:rsid w:val="008D07F9"/>
    <w:rsid w:val="008E0192"/>
    <w:rsid w:val="008E4876"/>
    <w:rsid w:val="009001B0"/>
    <w:rsid w:val="00904436"/>
    <w:rsid w:val="00921135"/>
    <w:rsid w:val="00925F04"/>
    <w:rsid w:val="00933A7D"/>
    <w:rsid w:val="0094180C"/>
    <w:rsid w:val="00941FFE"/>
    <w:rsid w:val="00957516"/>
    <w:rsid w:val="009728FD"/>
    <w:rsid w:val="00976A23"/>
    <w:rsid w:val="00976F62"/>
    <w:rsid w:val="009775C0"/>
    <w:rsid w:val="00982906"/>
    <w:rsid w:val="00994AD4"/>
    <w:rsid w:val="00995FF3"/>
    <w:rsid w:val="00996957"/>
    <w:rsid w:val="00997AE6"/>
    <w:rsid w:val="009A4CA1"/>
    <w:rsid w:val="009C1F27"/>
    <w:rsid w:val="009C7B43"/>
    <w:rsid w:val="009D6038"/>
    <w:rsid w:val="009E0955"/>
    <w:rsid w:val="009E1046"/>
    <w:rsid w:val="009E18F2"/>
    <w:rsid w:val="009E3EC4"/>
    <w:rsid w:val="009F0424"/>
    <w:rsid w:val="00A013E0"/>
    <w:rsid w:val="00A07BF3"/>
    <w:rsid w:val="00A3261B"/>
    <w:rsid w:val="00A51363"/>
    <w:rsid w:val="00A66AB1"/>
    <w:rsid w:val="00A71C53"/>
    <w:rsid w:val="00A72399"/>
    <w:rsid w:val="00A76151"/>
    <w:rsid w:val="00A80BF7"/>
    <w:rsid w:val="00A84A9B"/>
    <w:rsid w:val="00A86DE6"/>
    <w:rsid w:val="00A96CA2"/>
    <w:rsid w:val="00A96DE7"/>
    <w:rsid w:val="00AA3B21"/>
    <w:rsid w:val="00AB18A9"/>
    <w:rsid w:val="00AC5480"/>
    <w:rsid w:val="00AC559E"/>
    <w:rsid w:val="00AC6EFC"/>
    <w:rsid w:val="00AD32D6"/>
    <w:rsid w:val="00AD3DC9"/>
    <w:rsid w:val="00AD6DB2"/>
    <w:rsid w:val="00AE4702"/>
    <w:rsid w:val="00AE5BEA"/>
    <w:rsid w:val="00AF171E"/>
    <w:rsid w:val="00AF41B9"/>
    <w:rsid w:val="00AF49FC"/>
    <w:rsid w:val="00B0455E"/>
    <w:rsid w:val="00B06CB7"/>
    <w:rsid w:val="00B2028E"/>
    <w:rsid w:val="00B21FA8"/>
    <w:rsid w:val="00B4572C"/>
    <w:rsid w:val="00B50A76"/>
    <w:rsid w:val="00B51B7F"/>
    <w:rsid w:val="00B55608"/>
    <w:rsid w:val="00B55AE0"/>
    <w:rsid w:val="00B56B1A"/>
    <w:rsid w:val="00B60DC8"/>
    <w:rsid w:val="00B84C75"/>
    <w:rsid w:val="00B853B4"/>
    <w:rsid w:val="00B93F29"/>
    <w:rsid w:val="00B943A2"/>
    <w:rsid w:val="00B94C10"/>
    <w:rsid w:val="00BC227B"/>
    <w:rsid w:val="00BE3574"/>
    <w:rsid w:val="00BE453F"/>
    <w:rsid w:val="00BF09FB"/>
    <w:rsid w:val="00BF2C91"/>
    <w:rsid w:val="00BF6EDD"/>
    <w:rsid w:val="00C018A0"/>
    <w:rsid w:val="00C07AFC"/>
    <w:rsid w:val="00C10771"/>
    <w:rsid w:val="00C147F1"/>
    <w:rsid w:val="00C26389"/>
    <w:rsid w:val="00C36280"/>
    <w:rsid w:val="00C3705F"/>
    <w:rsid w:val="00C41BEC"/>
    <w:rsid w:val="00C43AC5"/>
    <w:rsid w:val="00C50D07"/>
    <w:rsid w:val="00C56415"/>
    <w:rsid w:val="00C57818"/>
    <w:rsid w:val="00C616E7"/>
    <w:rsid w:val="00C636C6"/>
    <w:rsid w:val="00C679BF"/>
    <w:rsid w:val="00C71270"/>
    <w:rsid w:val="00C71398"/>
    <w:rsid w:val="00C737B4"/>
    <w:rsid w:val="00C81CB3"/>
    <w:rsid w:val="00C822F5"/>
    <w:rsid w:val="00C827DD"/>
    <w:rsid w:val="00C84139"/>
    <w:rsid w:val="00C85D6C"/>
    <w:rsid w:val="00C86C08"/>
    <w:rsid w:val="00C905FF"/>
    <w:rsid w:val="00CA363C"/>
    <w:rsid w:val="00CA6E6F"/>
    <w:rsid w:val="00CB5A64"/>
    <w:rsid w:val="00CB5C74"/>
    <w:rsid w:val="00CB6D15"/>
    <w:rsid w:val="00CC15A3"/>
    <w:rsid w:val="00CC23DC"/>
    <w:rsid w:val="00CC7977"/>
    <w:rsid w:val="00CD2C1E"/>
    <w:rsid w:val="00CD4D73"/>
    <w:rsid w:val="00CE2995"/>
    <w:rsid w:val="00CE4326"/>
    <w:rsid w:val="00CE594C"/>
    <w:rsid w:val="00CE7D6B"/>
    <w:rsid w:val="00CF0965"/>
    <w:rsid w:val="00D02921"/>
    <w:rsid w:val="00D15F35"/>
    <w:rsid w:val="00D16BDB"/>
    <w:rsid w:val="00D20D8D"/>
    <w:rsid w:val="00D22B14"/>
    <w:rsid w:val="00D3534C"/>
    <w:rsid w:val="00D41108"/>
    <w:rsid w:val="00D5321F"/>
    <w:rsid w:val="00D56759"/>
    <w:rsid w:val="00D61259"/>
    <w:rsid w:val="00D618F0"/>
    <w:rsid w:val="00D65F55"/>
    <w:rsid w:val="00D67756"/>
    <w:rsid w:val="00D74189"/>
    <w:rsid w:val="00D76BC4"/>
    <w:rsid w:val="00D77170"/>
    <w:rsid w:val="00D77926"/>
    <w:rsid w:val="00D844B9"/>
    <w:rsid w:val="00D9010A"/>
    <w:rsid w:val="00D90269"/>
    <w:rsid w:val="00D90E18"/>
    <w:rsid w:val="00D91FF5"/>
    <w:rsid w:val="00DA03A0"/>
    <w:rsid w:val="00DA1243"/>
    <w:rsid w:val="00DA2971"/>
    <w:rsid w:val="00DA6978"/>
    <w:rsid w:val="00DB45CA"/>
    <w:rsid w:val="00DB65D2"/>
    <w:rsid w:val="00DD1796"/>
    <w:rsid w:val="00DD2717"/>
    <w:rsid w:val="00DE0504"/>
    <w:rsid w:val="00DE41FF"/>
    <w:rsid w:val="00DF0380"/>
    <w:rsid w:val="00DF5BB1"/>
    <w:rsid w:val="00DF5EBA"/>
    <w:rsid w:val="00E06527"/>
    <w:rsid w:val="00E070B0"/>
    <w:rsid w:val="00E147B1"/>
    <w:rsid w:val="00E15663"/>
    <w:rsid w:val="00E16287"/>
    <w:rsid w:val="00E319A7"/>
    <w:rsid w:val="00E40169"/>
    <w:rsid w:val="00E40C02"/>
    <w:rsid w:val="00E429C4"/>
    <w:rsid w:val="00E4425D"/>
    <w:rsid w:val="00E46E89"/>
    <w:rsid w:val="00E57890"/>
    <w:rsid w:val="00E66ED2"/>
    <w:rsid w:val="00E80BDF"/>
    <w:rsid w:val="00E84B85"/>
    <w:rsid w:val="00E911C6"/>
    <w:rsid w:val="00E976A2"/>
    <w:rsid w:val="00E97911"/>
    <w:rsid w:val="00EA14FF"/>
    <w:rsid w:val="00EB2F56"/>
    <w:rsid w:val="00EC0A45"/>
    <w:rsid w:val="00EC335E"/>
    <w:rsid w:val="00EC69B9"/>
    <w:rsid w:val="00ED7C02"/>
    <w:rsid w:val="00EE3BA0"/>
    <w:rsid w:val="00EF05D7"/>
    <w:rsid w:val="00EF0884"/>
    <w:rsid w:val="00EF5397"/>
    <w:rsid w:val="00F01AF7"/>
    <w:rsid w:val="00F01EBB"/>
    <w:rsid w:val="00F02326"/>
    <w:rsid w:val="00F11EA4"/>
    <w:rsid w:val="00F143E9"/>
    <w:rsid w:val="00F1525C"/>
    <w:rsid w:val="00F171E7"/>
    <w:rsid w:val="00F24A51"/>
    <w:rsid w:val="00F2703C"/>
    <w:rsid w:val="00F33AC9"/>
    <w:rsid w:val="00F35848"/>
    <w:rsid w:val="00F37F6F"/>
    <w:rsid w:val="00F4280B"/>
    <w:rsid w:val="00F532ED"/>
    <w:rsid w:val="00F5445D"/>
    <w:rsid w:val="00F62DA1"/>
    <w:rsid w:val="00F73980"/>
    <w:rsid w:val="00F75D05"/>
    <w:rsid w:val="00F84345"/>
    <w:rsid w:val="00F92E08"/>
    <w:rsid w:val="00FA0539"/>
    <w:rsid w:val="00FA1C20"/>
    <w:rsid w:val="00FA2DDB"/>
    <w:rsid w:val="00FB304C"/>
    <w:rsid w:val="00FB5A34"/>
    <w:rsid w:val="00FC029B"/>
    <w:rsid w:val="00FC3261"/>
    <w:rsid w:val="00FD79EF"/>
    <w:rsid w:val="00FE2D7D"/>
    <w:rsid w:val="00FE2DCC"/>
    <w:rsid w:val="00FE30DC"/>
    <w:rsid w:val="00FE6E5E"/>
    <w:rsid w:val="00FF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D338F"/>
  <w15:docId w15:val="{B8F30DC0-2AE9-4233-B7F6-7861CB84E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C7EAF"/>
    <w:pPr>
      <w:spacing w:after="0" w:line="240" w:lineRule="auto"/>
      <w:ind w:left="624"/>
    </w:pPr>
    <w:rPr>
      <w:rFonts w:ascii="Times New Roman" w:eastAsia="Calibri" w:hAnsi="Times New Roman" w:cs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Цветовое выделение"/>
    <w:uiPriority w:val="99"/>
    <w:rsid w:val="005C7EAF"/>
    <w:rPr>
      <w:b/>
      <w:bCs/>
      <w:color w:val="26282F"/>
    </w:rPr>
  </w:style>
  <w:style w:type="paragraph" w:customStyle="1" w:styleId="a">
    <w:name w:val="Глава"/>
    <w:basedOn w:val="a0"/>
    <w:link w:val="a5"/>
    <w:qFormat/>
    <w:rsid w:val="005C7EAF"/>
    <w:pPr>
      <w:numPr>
        <w:numId w:val="1"/>
      </w:numPr>
      <w:tabs>
        <w:tab w:val="left" w:pos="851"/>
        <w:tab w:val="left" w:pos="993"/>
      </w:tabs>
      <w:jc w:val="center"/>
    </w:pPr>
    <w:rPr>
      <w:b/>
      <w:sz w:val="28"/>
      <w:szCs w:val="24"/>
    </w:rPr>
  </w:style>
  <w:style w:type="character" w:customStyle="1" w:styleId="a5">
    <w:name w:val="Глава Знак"/>
    <w:link w:val="a"/>
    <w:rsid w:val="005C7EAF"/>
    <w:rPr>
      <w:rFonts w:ascii="Times New Roman" w:eastAsia="Calibri" w:hAnsi="Times New Roman" w:cs="Times New Roman"/>
      <w:b/>
      <w:sz w:val="28"/>
      <w:szCs w:val="24"/>
    </w:rPr>
  </w:style>
  <w:style w:type="paragraph" w:customStyle="1" w:styleId="1">
    <w:name w:val="Стиль1"/>
    <w:basedOn w:val="a0"/>
    <w:qFormat/>
    <w:rsid w:val="005C7EAF"/>
    <w:pPr>
      <w:numPr>
        <w:numId w:val="2"/>
      </w:numPr>
      <w:tabs>
        <w:tab w:val="left" w:pos="567"/>
        <w:tab w:val="left" w:pos="851"/>
        <w:tab w:val="left" w:pos="1207"/>
      </w:tabs>
      <w:jc w:val="both"/>
    </w:pPr>
    <w:rPr>
      <w:rFonts w:eastAsia="Times New Roman"/>
      <w:szCs w:val="26"/>
      <w:lang w:eastAsia="ru-RU"/>
    </w:rPr>
  </w:style>
  <w:style w:type="paragraph" w:styleId="a6">
    <w:name w:val="header"/>
    <w:basedOn w:val="a0"/>
    <w:link w:val="a7"/>
    <w:uiPriority w:val="99"/>
    <w:unhideWhenUsed/>
    <w:rsid w:val="00B84C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B84C75"/>
    <w:rPr>
      <w:rFonts w:ascii="Times New Roman" w:eastAsia="Calibri" w:hAnsi="Times New Roman" w:cs="Times New Roman"/>
      <w:sz w:val="24"/>
    </w:rPr>
  </w:style>
  <w:style w:type="paragraph" w:styleId="a8">
    <w:name w:val="footer"/>
    <w:basedOn w:val="a0"/>
    <w:link w:val="a9"/>
    <w:uiPriority w:val="99"/>
    <w:unhideWhenUsed/>
    <w:rsid w:val="00B84C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B84C75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26</cp:revision>
  <cp:lastPrinted>2024-10-25T04:29:00Z</cp:lastPrinted>
  <dcterms:created xsi:type="dcterms:W3CDTF">2023-09-19T05:55:00Z</dcterms:created>
  <dcterms:modified xsi:type="dcterms:W3CDTF">2024-10-25T04:29:00Z</dcterms:modified>
</cp:coreProperties>
</file>